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64F5C25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8638B9">
        <w:rPr>
          <w:rFonts w:ascii="Times New Roman" w:eastAsia="Times New Roman" w:hAnsi="Times New Roman" w:cs="Times New Roman"/>
          <w:sz w:val="26"/>
          <w:szCs w:val="26"/>
          <w:lang w:eastAsia="ru-RU"/>
        </w:rPr>
        <w:t>5590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C17B80" w:rsidRPr="00E85126" w:rsidP="00C17B80" w14:paraId="79A31152" w14:textId="475D59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8638B9" w:rsidR="008638B9">
        <w:rPr>
          <w:rFonts w:ascii="Times New Roman" w:hAnsi="Times New Roman" w:cs="Times New Roman"/>
          <w:bCs/>
          <w:sz w:val="24"/>
          <w:szCs w:val="24"/>
        </w:rPr>
        <w:t>86MS0042-01-2024-007402-06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677569D0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8638B9">
        <w:rPr>
          <w:sz w:val="26"/>
          <w:szCs w:val="26"/>
        </w:rPr>
        <w:t>08 ноября</w:t>
      </w:r>
      <w:r w:rsidR="00E85126">
        <w:rPr>
          <w:sz w:val="26"/>
          <w:szCs w:val="26"/>
        </w:rPr>
        <w:t xml:space="preserve"> 2024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84659A" w14:paraId="4AF06E35" w14:textId="297B47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7894F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126" w:rsidR="00C65B12">
        <w:rPr>
          <w:rFonts w:ascii="Times New Roman" w:hAnsi="Times New Roman" w:cs="Times New Roman"/>
          <w:sz w:val="26"/>
          <w:szCs w:val="26"/>
        </w:rPr>
        <w:t>ООО</w:t>
      </w:r>
      <w:r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="002B12C9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8638B9">
        <w:rPr>
          <w:rFonts w:ascii="Times New Roman" w:hAnsi="Times New Roman" w:cs="Times New Roman"/>
          <w:sz w:val="26"/>
          <w:szCs w:val="26"/>
        </w:rPr>
        <w:t>Каленик Александру Юрьевичу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договору </w:t>
      </w:r>
      <w:r w:rsidR="002B12C9">
        <w:rPr>
          <w:rFonts w:ascii="Times New Roman" w:hAnsi="Times New Roman" w:cs="Times New Roman"/>
          <w:sz w:val="26"/>
          <w:szCs w:val="26"/>
        </w:rPr>
        <w:t>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25778E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8638B9">
        <w:rPr>
          <w:rFonts w:ascii="Times New Roman" w:hAnsi="Times New Roman" w:cs="Times New Roman"/>
          <w:sz w:val="26"/>
          <w:szCs w:val="26"/>
        </w:rPr>
        <w:t>Каленик Александру Юрьевичу</w:t>
      </w:r>
      <w:r w:rsidRPr="00E85126" w:rsidR="008638B9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2B12C9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2B12C9" w:rsidP="00C17B80" w14:paraId="78D8F427" w14:textId="16FB6A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8638B9">
        <w:rPr>
          <w:rFonts w:ascii="Times New Roman" w:hAnsi="Times New Roman" w:cs="Times New Roman"/>
          <w:sz w:val="26"/>
          <w:szCs w:val="26"/>
        </w:rPr>
        <w:t>Каленик Александра Юрьевича</w:t>
      </w:r>
      <w:r w:rsidRPr="00E85126" w:rsidR="008638B9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AD5AFC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>»</w:t>
      </w:r>
      <w:r w:rsidR="00207F56">
        <w:rPr>
          <w:rFonts w:ascii="Times New Roman" w:hAnsi="Times New Roman" w:cs="Times New Roman"/>
          <w:sz w:val="26"/>
          <w:szCs w:val="26"/>
        </w:rPr>
        <w:t xml:space="preserve"> (ИНН 5407973637)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8638B9">
        <w:rPr>
          <w:rFonts w:ascii="Times New Roman" w:hAnsi="Times New Roman" w:cs="Times New Roman"/>
          <w:sz w:val="26"/>
          <w:szCs w:val="26"/>
        </w:rPr>
        <w:t>5102576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от </w:t>
      </w:r>
      <w:r w:rsidR="008638B9">
        <w:rPr>
          <w:rFonts w:ascii="Times New Roman" w:hAnsi="Times New Roman" w:cs="Times New Roman"/>
          <w:sz w:val="26"/>
          <w:szCs w:val="26"/>
        </w:rPr>
        <w:t>03.01.2024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07F5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8638B9">
        <w:rPr>
          <w:rFonts w:ascii="Times New Roman" w:hAnsi="Times New Roman" w:cs="Times New Roman"/>
          <w:sz w:val="26"/>
          <w:szCs w:val="26"/>
        </w:rPr>
        <w:t>03.01.2024 г. по 25.06</w:t>
      </w:r>
      <w:r w:rsidR="00207F56">
        <w:rPr>
          <w:rFonts w:ascii="Times New Roman" w:hAnsi="Times New Roman" w:cs="Times New Roman"/>
          <w:sz w:val="26"/>
          <w:szCs w:val="26"/>
        </w:rPr>
        <w:t>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638B9">
        <w:rPr>
          <w:rFonts w:ascii="Times New Roman" w:hAnsi="Times New Roman" w:cs="Times New Roman"/>
          <w:sz w:val="26"/>
          <w:szCs w:val="26"/>
        </w:rPr>
        <w:t>27600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8638B9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8638B9" w14:paraId="15E4F2A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638B9" w:rsidRPr="00265482" w:rsidP="008638B9" w14:paraId="0B3E173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вной части решения суда, если лица, участвующие в деле, их представители присутствовали в судебном заседании;</w:t>
      </w:r>
    </w:p>
    <w:p w:rsidR="008638B9" w:rsidRPr="00265482" w:rsidP="008638B9" w14:paraId="680E2A7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удебном заседании.</w:t>
      </w:r>
    </w:p>
    <w:p w:rsidR="008638B9" w:rsidRPr="00265482" w:rsidP="008638B9" w14:paraId="028016F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38B9" w:rsidRPr="00265482" w:rsidP="008638B9" w14:paraId="06FE8FC7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8638B9" w:rsidRPr="00265482" w:rsidP="008638B9" w14:paraId="6EDE6AA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8B9" w:rsidRPr="00265482" w:rsidP="008638B9" w14:paraId="1D622978" w14:textId="0DEA8DD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375DC"/>
    <w:rsid w:val="004F4651"/>
    <w:rsid w:val="00535632"/>
    <w:rsid w:val="00543F53"/>
    <w:rsid w:val="0059186C"/>
    <w:rsid w:val="005923DA"/>
    <w:rsid w:val="005B4B25"/>
    <w:rsid w:val="006414C1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38B9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AD5AFC"/>
    <w:rsid w:val="00B266E0"/>
    <w:rsid w:val="00B51057"/>
    <w:rsid w:val="00B82B39"/>
    <w:rsid w:val="00B84A3D"/>
    <w:rsid w:val="00BC0C89"/>
    <w:rsid w:val="00C17B80"/>
    <w:rsid w:val="00C417DF"/>
    <w:rsid w:val="00C65B12"/>
    <w:rsid w:val="00C903CE"/>
    <w:rsid w:val="00C9428E"/>
    <w:rsid w:val="00CA34A3"/>
    <w:rsid w:val="00CB1B4F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